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травня 2016 року                             № 265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участь команди району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змаганнях з баскетболу 3х3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змагань з баскетболу 3х3 у рамках обласних комплексних змагань, присвячених 160-річчю від дня народження Івана Франка та 150-річчю від дня народження Михайла Грушевського, за програмою ХХУ спортивних Ігор Львівщини, листа управління фізичної культури та спорту Львівської обласної державної адміністрації від 22 квітня  2016 року № 1020 «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Щодо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проведення змагань з баскетболу 3х3»: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Сектору молоді та спорту райдержадміністрації (Є.Гладиш) забезпечити участь команди району в  змаганнях з баскетболу 3х3,  які відбудуться 14 травня 2016 року в м.Миколаєві (чоловіки) та 15 травня 2016 року в м.Самборі (жінки)  в кількості 10 осіб.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Затвердити кошторис витрат для участі команд у змаганнях, додається.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команди в змаганнях, призначити завідувача сектору молоді та спорту райдержадміністрації Є. Гладиша.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Дитячо – юнацькій спортивній школі «Надія» (М.Торак) відрядити 2-х представників команди для участі у змаганнях. 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Відділу фінансово-господарського забезпечення райдержадміністрації (З.Березова) виділити  кошти в сумі 1220 (одна тисяча двісті двадцять) грн. по розділу 130102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 xml:space="preserve">               </w:t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участі команди району в  змаганнях з баскетболу, які відбудуться 14 травня 2016 року в м. Миколаєві та 15 травня 2016 року в м.Самборі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- Львів:   </w:t>
        <w:tab/>
        <w:t xml:space="preserve">            10 осіб х  8.00 грн. =        80,00 грн.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Самбір</w:t>
        <w:tab/>
        <w:tab/>
        <w:tab/>
        <w:t xml:space="preserve">  5 осіб х 40,00 грн. =       200, 00 грн.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Самбір - Львів</w:t>
        <w:tab/>
        <w:tab/>
        <w:tab/>
        <w:t xml:space="preserve">  5 осіб х 40,00 грн. =       200, 00 грн.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Львів-Миколаїв                             5 осіб х 25,00 грн. =        125,00 грн.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Миколаїв –Львів                           5 осіб х 25,00 грн. =         125,00 грн.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Пустомити:</w:t>
        <w:tab/>
        <w:t xml:space="preserve">            10 осіб х   8.00 грн . =       80,00 грн 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8 осіб  х 45.00 грн. =        360,00 грн.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представників: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2 особи х 25.00 грн. =     50,00 грн.                                       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: 1220,00 грн.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апарату райдержадміністрації </w:t>
        <w:tab/>
        <w:tab/>
        <w:tab/>
        <w:tab/>
        <w:tab/>
        <w:t xml:space="preserve">З.М.БЕРЕЗОВА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райдержадміністрації</w:t>
        <w:tab/>
        <w:tab/>
        <w:tab/>
        <w:tab/>
        <w:t xml:space="preserve">              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